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0C10F" w14:textId="77777777" w:rsidR="00AB5F3D" w:rsidRPr="00AB5F3D" w:rsidRDefault="00AB5F3D" w:rsidP="00AB5F3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B5F3D">
        <w:rPr>
          <w:rFonts w:ascii="Times New Roman" w:eastAsia="Times New Roman" w:hAnsi="Times New Roman" w:cs="Times New Roman"/>
          <w:b/>
          <w:bCs/>
          <w:sz w:val="27"/>
          <w:szCs w:val="27"/>
          <w:lang w:eastAsia="de-DE"/>
        </w:rPr>
        <w:t>Geschichte: Eine Reise durch Traumwelten</w:t>
      </w:r>
    </w:p>
    <w:p w14:paraId="50DB24CB" w14:textId="77777777" w:rsidR="00AB5F3D" w:rsidRPr="00AB5F3D" w:rsidRDefault="00AB5F3D" w:rsidP="00AB5F3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B5F3D">
        <w:rPr>
          <w:rFonts w:ascii="Times New Roman" w:eastAsia="Times New Roman" w:hAnsi="Times New Roman" w:cs="Times New Roman"/>
          <w:b/>
          <w:bCs/>
          <w:sz w:val="24"/>
          <w:szCs w:val="24"/>
          <w:lang w:eastAsia="de-DE"/>
        </w:rPr>
        <w:t>Ziel:</w:t>
      </w:r>
    </w:p>
    <w:p w14:paraId="021F54C2" w14:textId="77777777" w:rsidR="00AB5F3D" w:rsidRPr="00AB5F3D" w:rsidRDefault="00AB5F3D" w:rsidP="00AB5F3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sz w:val="24"/>
          <w:szCs w:val="24"/>
          <w:lang w:eastAsia="de-DE"/>
        </w:rPr>
        <w:t>Förderung der Kreativität und Vorstellungskraft</w:t>
      </w:r>
    </w:p>
    <w:p w14:paraId="0703398C" w14:textId="77777777" w:rsidR="00AB5F3D" w:rsidRPr="00AB5F3D" w:rsidRDefault="00AB5F3D" w:rsidP="00AB5F3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sz w:val="24"/>
          <w:szCs w:val="24"/>
          <w:lang w:eastAsia="de-DE"/>
        </w:rPr>
        <w:t>Anregung von Fantasie und Träumen</w:t>
      </w:r>
    </w:p>
    <w:p w14:paraId="21C363A4" w14:textId="77777777" w:rsidR="00AB5F3D" w:rsidRPr="00AB5F3D" w:rsidRDefault="00AB5F3D" w:rsidP="00AB5F3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sz w:val="24"/>
          <w:szCs w:val="24"/>
          <w:lang w:eastAsia="de-DE"/>
        </w:rPr>
        <w:t>Bereitstellung einer magischen und inspirierenden Leseerfahrung</w:t>
      </w:r>
    </w:p>
    <w:p w14:paraId="5FD24264" w14:textId="77777777" w:rsidR="00AB5F3D" w:rsidRPr="00AB5F3D" w:rsidRDefault="00AB5F3D" w:rsidP="00AB5F3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B5F3D">
        <w:rPr>
          <w:rFonts w:ascii="Times New Roman" w:eastAsia="Times New Roman" w:hAnsi="Times New Roman" w:cs="Times New Roman"/>
          <w:b/>
          <w:bCs/>
          <w:sz w:val="24"/>
          <w:szCs w:val="24"/>
          <w:lang w:eastAsia="de-DE"/>
        </w:rPr>
        <w:t>Vorbereitung:</w:t>
      </w:r>
    </w:p>
    <w:p w14:paraId="2049CD49" w14:textId="77777777" w:rsidR="00AB5F3D" w:rsidRPr="00AB5F3D" w:rsidRDefault="00AB5F3D" w:rsidP="00AB5F3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b/>
          <w:bCs/>
          <w:sz w:val="24"/>
          <w:szCs w:val="24"/>
          <w:lang w:eastAsia="de-DE"/>
        </w:rPr>
        <w:t>Materialien bereitstellen:</w:t>
      </w:r>
    </w:p>
    <w:p w14:paraId="4A55284F" w14:textId="77777777" w:rsidR="00AB5F3D" w:rsidRPr="00AB5F3D" w:rsidRDefault="00AB5F3D" w:rsidP="00AB5F3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sz w:val="24"/>
          <w:szCs w:val="24"/>
          <w:lang w:eastAsia="de-DE"/>
        </w:rPr>
        <w:t>Ausgedruckte oder handgeschriebene Kopien der Geschichte</w:t>
      </w:r>
    </w:p>
    <w:p w14:paraId="3FF840C8" w14:textId="77777777" w:rsidR="00AB5F3D" w:rsidRPr="00AB5F3D" w:rsidRDefault="00AB5F3D" w:rsidP="00AB5F3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sz w:val="24"/>
          <w:szCs w:val="24"/>
          <w:lang w:eastAsia="de-DE"/>
        </w:rPr>
        <w:t>Bequeme Sitzmöglichkeiten für die Zuhörer</w:t>
      </w:r>
    </w:p>
    <w:p w14:paraId="31DA0994" w14:textId="77777777" w:rsidR="00AB5F3D" w:rsidRPr="00AB5F3D" w:rsidRDefault="00AB5F3D" w:rsidP="00AB5F3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sz w:val="24"/>
          <w:szCs w:val="24"/>
          <w:lang w:eastAsia="de-DE"/>
        </w:rPr>
        <w:t>Optional: ein gemütlicher Raum mit warmer Beleuchtung</w:t>
      </w:r>
    </w:p>
    <w:p w14:paraId="14AE5334" w14:textId="77777777" w:rsidR="00AB5F3D" w:rsidRPr="00AB5F3D" w:rsidRDefault="00AB5F3D" w:rsidP="00AB5F3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b/>
          <w:bCs/>
          <w:sz w:val="24"/>
          <w:szCs w:val="24"/>
          <w:lang w:eastAsia="de-DE"/>
        </w:rPr>
        <w:t>Arbeitsplatz vorbereiten:</w:t>
      </w:r>
    </w:p>
    <w:p w14:paraId="7EBA9C99" w14:textId="77777777" w:rsidR="00AB5F3D" w:rsidRPr="00AB5F3D" w:rsidRDefault="00AB5F3D" w:rsidP="00AB5F3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sz w:val="24"/>
          <w:szCs w:val="24"/>
          <w:lang w:eastAsia="de-DE"/>
        </w:rPr>
        <w:t>Wählen Sie einen gut beleuchteten und ruhigen Raum.</w:t>
      </w:r>
    </w:p>
    <w:p w14:paraId="581687F3" w14:textId="77777777" w:rsidR="00AB5F3D" w:rsidRPr="00AB5F3D" w:rsidRDefault="00AB5F3D" w:rsidP="00AB5F3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sz w:val="24"/>
          <w:szCs w:val="24"/>
          <w:lang w:eastAsia="de-DE"/>
        </w:rPr>
        <w:t>Stellen Sie die Stühle so auf, dass alle Teilnehmer bequem sitzen und gut hören können.</w:t>
      </w:r>
    </w:p>
    <w:p w14:paraId="736A648B" w14:textId="77777777" w:rsidR="00AB5F3D" w:rsidRPr="00AB5F3D" w:rsidRDefault="00AB5F3D" w:rsidP="00AB5F3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B5F3D">
        <w:rPr>
          <w:rFonts w:ascii="Times New Roman" w:eastAsia="Times New Roman" w:hAnsi="Times New Roman" w:cs="Times New Roman"/>
          <w:b/>
          <w:bCs/>
          <w:sz w:val="24"/>
          <w:szCs w:val="24"/>
          <w:lang w:eastAsia="de-DE"/>
        </w:rPr>
        <w:t>Durchführung:</w:t>
      </w:r>
    </w:p>
    <w:p w14:paraId="53A01E95" w14:textId="77777777" w:rsidR="00AB5F3D" w:rsidRPr="00AB5F3D" w:rsidRDefault="00AB5F3D" w:rsidP="00AB5F3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b/>
          <w:bCs/>
          <w:sz w:val="24"/>
          <w:szCs w:val="24"/>
          <w:lang w:eastAsia="de-DE"/>
        </w:rPr>
        <w:t>Einführung:</w:t>
      </w:r>
    </w:p>
    <w:p w14:paraId="40C21E29" w14:textId="77777777" w:rsidR="00AB5F3D" w:rsidRPr="00AB5F3D" w:rsidRDefault="00AB5F3D" w:rsidP="00AB5F3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sz w:val="24"/>
          <w:szCs w:val="24"/>
          <w:lang w:eastAsia="de-DE"/>
        </w:rPr>
        <w:t>Begrüßen Sie die Teilnehmer herzlich und erklären Sie die heutige Aktivität des Geschichtenvorlesens.</w:t>
      </w:r>
    </w:p>
    <w:p w14:paraId="720BD12D" w14:textId="77777777" w:rsidR="00AB5F3D" w:rsidRPr="00AB5F3D" w:rsidRDefault="00AB5F3D" w:rsidP="00AB5F3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sz w:val="24"/>
          <w:szCs w:val="24"/>
          <w:lang w:eastAsia="de-DE"/>
        </w:rPr>
        <w:t>Geben Sie einen kurzen Überblick über das Thema der Geschichte: Traumwelten.</w:t>
      </w:r>
    </w:p>
    <w:p w14:paraId="4A6493B9" w14:textId="77777777" w:rsidR="00AB5F3D" w:rsidRPr="00AB5F3D" w:rsidRDefault="00AB5F3D" w:rsidP="00AB5F3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b/>
          <w:bCs/>
          <w:sz w:val="24"/>
          <w:szCs w:val="24"/>
          <w:lang w:eastAsia="de-DE"/>
        </w:rPr>
        <w:t>Vorlesen der Geschichte:</w:t>
      </w:r>
    </w:p>
    <w:p w14:paraId="0F83FB19" w14:textId="77777777" w:rsidR="00AB5F3D" w:rsidRPr="00AB5F3D" w:rsidRDefault="00AB5F3D" w:rsidP="00AB5F3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b/>
          <w:bCs/>
          <w:sz w:val="24"/>
          <w:szCs w:val="24"/>
          <w:lang w:eastAsia="de-DE"/>
        </w:rPr>
        <w:t>Schritt 1:</w:t>
      </w:r>
      <w:r w:rsidRPr="00AB5F3D">
        <w:rPr>
          <w:rFonts w:ascii="Times New Roman" w:eastAsia="Times New Roman" w:hAnsi="Times New Roman" w:cs="Times New Roman"/>
          <w:sz w:val="24"/>
          <w:szCs w:val="24"/>
          <w:lang w:eastAsia="de-DE"/>
        </w:rPr>
        <w:t xml:space="preserve"> Setzen Sie sich bequem und stellen Sie sicher, dass alle Teilnehmer gut hören können.</w:t>
      </w:r>
    </w:p>
    <w:p w14:paraId="5544AE38" w14:textId="77777777" w:rsidR="00AB5F3D" w:rsidRPr="00AB5F3D" w:rsidRDefault="00AB5F3D" w:rsidP="00AB5F3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b/>
          <w:bCs/>
          <w:sz w:val="24"/>
          <w:szCs w:val="24"/>
          <w:lang w:eastAsia="de-DE"/>
        </w:rPr>
        <w:t>Schritt 2:</w:t>
      </w:r>
      <w:r w:rsidRPr="00AB5F3D">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46DC86C4" w14:textId="4EC27BEF" w:rsidR="00AB5F3D" w:rsidRDefault="00AB5F3D" w:rsidP="00AB5F3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b/>
          <w:bCs/>
          <w:sz w:val="24"/>
          <w:szCs w:val="24"/>
          <w:lang w:eastAsia="de-DE"/>
        </w:rPr>
        <w:t>Schritt 3:</w:t>
      </w:r>
      <w:r w:rsidRPr="00AB5F3D">
        <w:rPr>
          <w:rFonts w:ascii="Times New Roman" w:eastAsia="Times New Roman" w:hAnsi="Times New Roman" w:cs="Times New Roman"/>
          <w:sz w:val="24"/>
          <w:szCs w:val="24"/>
          <w:lang w:eastAsia="de-DE"/>
        </w:rPr>
        <w:t xml:space="preserve"> Halten Sie zwischendurch Pausen ein, um den Zuhörern Zeit zu geben, über das Gehörte nachzudenken.</w:t>
      </w:r>
    </w:p>
    <w:p w14:paraId="16195D43" w14:textId="661B9A38" w:rsidR="00AB5F3D" w:rsidRDefault="00AB5F3D" w:rsidP="00AB5F3D">
      <w:pPr>
        <w:spacing w:before="100" w:beforeAutospacing="1" w:after="100" w:afterAutospacing="1" w:line="240" w:lineRule="auto"/>
        <w:rPr>
          <w:rFonts w:ascii="Times New Roman" w:eastAsia="Times New Roman" w:hAnsi="Times New Roman" w:cs="Times New Roman"/>
          <w:sz w:val="24"/>
          <w:szCs w:val="24"/>
          <w:lang w:eastAsia="de-DE"/>
        </w:rPr>
      </w:pPr>
    </w:p>
    <w:p w14:paraId="4BF8501A" w14:textId="1025D5A8" w:rsidR="00AB5F3D" w:rsidRDefault="00AB5F3D" w:rsidP="00AB5F3D">
      <w:pPr>
        <w:spacing w:before="100" w:beforeAutospacing="1" w:after="100" w:afterAutospacing="1" w:line="240" w:lineRule="auto"/>
        <w:rPr>
          <w:rFonts w:ascii="Times New Roman" w:eastAsia="Times New Roman" w:hAnsi="Times New Roman" w:cs="Times New Roman"/>
          <w:sz w:val="24"/>
          <w:szCs w:val="24"/>
          <w:lang w:eastAsia="de-DE"/>
        </w:rPr>
      </w:pPr>
    </w:p>
    <w:p w14:paraId="16824A34" w14:textId="1F655AE6" w:rsidR="00AB5F3D" w:rsidRDefault="00AB5F3D" w:rsidP="00AB5F3D">
      <w:pPr>
        <w:spacing w:before="100" w:beforeAutospacing="1" w:after="100" w:afterAutospacing="1" w:line="240" w:lineRule="auto"/>
        <w:rPr>
          <w:rFonts w:ascii="Times New Roman" w:eastAsia="Times New Roman" w:hAnsi="Times New Roman" w:cs="Times New Roman"/>
          <w:sz w:val="24"/>
          <w:szCs w:val="24"/>
          <w:lang w:eastAsia="de-DE"/>
        </w:rPr>
      </w:pPr>
    </w:p>
    <w:p w14:paraId="0E5CF144" w14:textId="1EA06AAA" w:rsidR="00AB5F3D" w:rsidRDefault="00AB5F3D" w:rsidP="00AB5F3D">
      <w:pPr>
        <w:spacing w:before="100" w:beforeAutospacing="1" w:after="100" w:afterAutospacing="1" w:line="240" w:lineRule="auto"/>
        <w:rPr>
          <w:rFonts w:ascii="Times New Roman" w:eastAsia="Times New Roman" w:hAnsi="Times New Roman" w:cs="Times New Roman"/>
          <w:sz w:val="24"/>
          <w:szCs w:val="24"/>
          <w:lang w:eastAsia="de-DE"/>
        </w:rPr>
      </w:pPr>
    </w:p>
    <w:p w14:paraId="0B28AEA3" w14:textId="32C06381" w:rsidR="00AB5F3D" w:rsidRDefault="00AB5F3D" w:rsidP="00AB5F3D">
      <w:pPr>
        <w:spacing w:before="100" w:beforeAutospacing="1" w:after="100" w:afterAutospacing="1" w:line="240" w:lineRule="auto"/>
        <w:rPr>
          <w:rFonts w:ascii="Times New Roman" w:eastAsia="Times New Roman" w:hAnsi="Times New Roman" w:cs="Times New Roman"/>
          <w:sz w:val="24"/>
          <w:szCs w:val="24"/>
          <w:lang w:eastAsia="de-DE"/>
        </w:rPr>
      </w:pPr>
    </w:p>
    <w:p w14:paraId="19B61FDC" w14:textId="7AF10626" w:rsidR="00AB5F3D" w:rsidRDefault="00AB5F3D" w:rsidP="00AB5F3D">
      <w:pPr>
        <w:spacing w:before="100" w:beforeAutospacing="1" w:after="100" w:afterAutospacing="1" w:line="240" w:lineRule="auto"/>
        <w:rPr>
          <w:rFonts w:ascii="Times New Roman" w:eastAsia="Times New Roman" w:hAnsi="Times New Roman" w:cs="Times New Roman"/>
          <w:sz w:val="24"/>
          <w:szCs w:val="24"/>
          <w:lang w:eastAsia="de-DE"/>
        </w:rPr>
      </w:pPr>
    </w:p>
    <w:p w14:paraId="0B85C7BC" w14:textId="264C2860" w:rsidR="00AB5F3D" w:rsidRDefault="00AB5F3D" w:rsidP="00AB5F3D">
      <w:pPr>
        <w:spacing w:before="100" w:beforeAutospacing="1" w:after="100" w:afterAutospacing="1" w:line="240" w:lineRule="auto"/>
        <w:rPr>
          <w:rFonts w:ascii="Times New Roman" w:eastAsia="Times New Roman" w:hAnsi="Times New Roman" w:cs="Times New Roman"/>
          <w:sz w:val="24"/>
          <w:szCs w:val="24"/>
          <w:lang w:eastAsia="de-DE"/>
        </w:rPr>
      </w:pPr>
    </w:p>
    <w:p w14:paraId="52B5C3BD" w14:textId="77777777" w:rsidR="00AB5F3D" w:rsidRPr="00AB5F3D" w:rsidRDefault="00AB5F3D" w:rsidP="00AB5F3D">
      <w:pPr>
        <w:spacing w:before="100" w:beforeAutospacing="1" w:after="100" w:afterAutospacing="1" w:line="240" w:lineRule="auto"/>
        <w:rPr>
          <w:rFonts w:ascii="Times New Roman" w:eastAsia="Times New Roman" w:hAnsi="Times New Roman" w:cs="Times New Roman"/>
          <w:sz w:val="24"/>
          <w:szCs w:val="24"/>
          <w:lang w:eastAsia="de-DE"/>
        </w:rPr>
      </w:pPr>
    </w:p>
    <w:p w14:paraId="152AE0AD" w14:textId="77777777" w:rsidR="00AB5F3D" w:rsidRPr="00AB5F3D" w:rsidRDefault="00AB5F3D" w:rsidP="00AB5F3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b/>
          <w:bCs/>
          <w:sz w:val="24"/>
          <w:szCs w:val="24"/>
          <w:lang w:eastAsia="de-DE"/>
        </w:rPr>
        <w:lastRenderedPageBreak/>
        <w:t>Geschichte: Eine Reise durch Traumwelten</w:t>
      </w:r>
    </w:p>
    <w:p w14:paraId="28FA0DAA" w14:textId="77777777" w:rsidR="00AB5F3D" w:rsidRPr="00AB5F3D" w:rsidRDefault="00AB5F3D" w:rsidP="00AB5F3D">
      <w:pPr>
        <w:spacing w:after="0"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sz w:val="24"/>
          <w:szCs w:val="24"/>
          <w:lang w:eastAsia="de-DE"/>
        </w:rPr>
        <w:pict w14:anchorId="1FF9262B">
          <v:rect id="_x0000_i1025" style="width:0;height:1.5pt" o:hralign="center" o:hrstd="t" o:hr="t" fillcolor="#a0a0a0" stroked="f"/>
        </w:pict>
      </w:r>
    </w:p>
    <w:p w14:paraId="1BEAEACF" w14:textId="4387D7E1" w:rsidR="00AB5F3D" w:rsidRPr="00AB5F3D" w:rsidRDefault="00AB5F3D" w:rsidP="00AB5F3D">
      <w:p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sz w:val="24"/>
          <w:szCs w:val="24"/>
          <w:lang w:eastAsia="de-DE"/>
        </w:rPr>
        <w:t>In einer kleinen Stadt lebte ein Mädchen namens L</w:t>
      </w:r>
      <w:r>
        <w:rPr>
          <w:rFonts w:ascii="Times New Roman" w:eastAsia="Times New Roman" w:hAnsi="Times New Roman" w:cs="Times New Roman"/>
          <w:sz w:val="24"/>
          <w:szCs w:val="24"/>
          <w:lang w:eastAsia="de-DE"/>
        </w:rPr>
        <w:t>i</w:t>
      </w:r>
      <w:r w:rsidRPr="00AB5F3D">
        <w:rPr>
          <w:rFonts w:ascii="Times New Roman" w:eastAsia="Times New Roman" w:hAnsi="Times New Roman" w:cs="Times New Roman"/>
          <w:sz w:val="24"/>
          <w:szCs w:val="24"/>
          <w:lang w:eastAsia="de-DE"/>
        </w:rPr>
        <w:t>na, das eine lebhafte Fantasie hatte. Jede Nacht träumte sie von wundersamen Orten und spannenden Abenteuern. Eines Nachts, als der Mond hoch am Himmel stand und die Sterne hell leuchteten, fand Lena eine alte, geheimnisvolle Tür in ihrem Traum.</w:t>
      </w:r>
    </w:p>
    <w:p w14:paraId="1E3EB595" w14:textId="77777777" w:rsidR="00AB5F3D" w:rsidRPr="00AB5F3D" w:rsidRDefault="00AB5F3D" w:rsidP="00AB5F3D">
      <w:p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sz w:val="24"/>
          <w:szCs w:val="24"/>
          <w:lang w:eastAsia="de-DE"/>
        </w:rPr>
        <w:t>Neugierig öffnete sie die Tür und trat hindurch. Plötzlich befand sie sich in einer anderen Welt, einer Welt voller Farben und Magie. Der Himmel war ein schillerndes Mosaik aus Regenbögen, und der Boden war bedeckt mit Blumen, die im Takt des Windes tanzten.</w:t>
      </w:r>
    </w:p>
    <w:p w14:paraId="66C8D950" w14:textId="1E3E2CB2" w:rsidR="00AB5F3D" w:rsidRPr="00AB5F3D" w:rsidRDefault="00AB5F3D" w:rsidP="00AB5F3D">
      <w:p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sz w:val="24"/>
          <w:szCs w:val="24"/>
          <w:lang w:eastAsia="de-DE"/>
        </w:rPr>
        <w:t>L</w:t>
      </w:r>
      <w:r>
        <w:rPr>
          <w:rFonts w:ascii="Times New Roman" w:eastAsia="Times New Roman" w:hAnsi="Times New Roman" w:cs="Times New Roman"/>
          <w:sz w:val="24"/>
          <w:szCs w:val="24"/>
          <w:lang w:eastAsia="de-DE"/>
        </w:rPr>
        <w:t>i</w:t>
      </w:r>
      <w:r w:rsidRPr="00AB5F3D">
        <w:rPr>
          <w:rFonts w:ascii="Times New Roman" w:eastAsia="Times New Roman" w:hAnsi="Times New Roman" w:cs="Times New Roman"/>
          <w:sz w:val="24"/>
          <w:szCs w:val="24"/>
          <w:lang w:eastAsia="de-DE"/>
        </w:rPr>
        <w:t>na wanderte durch diese Traumwelt und traf auf viele fantastische Kreaturen. Sie begegnete einem freundlichen Drachen, der ihr zeigte, wie man auf Wolken fliegt, und einem weisen alten Zauberer, der ihr Geschichten von längst vergangenen Zeiten erzählte. Jeder Schritt führte sie tiefer in diese magische Welt, die voller Wunder und Überraschungen steckte.</w:t>
      </w:r>
    </w:p>
    <w:p w14:paraId="4245B724" w14:textId="4E30F19B" w:rsidR="00AB5F3D" w:rsidRPr="00AB5F3D" w:rsidRDefault="00AB5F3D" w:rsidP="00AB5F3D">
      <w:p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sz w:val="24"/>
          <w:szCs w:val="24"/>
          <w:lang w:eastAsia="de-DE"/>
        </w:rPr>
        <w:t>Auf ihrer Reise stieß L</w:t>
      </w:r>
      <w:r>
        <w:rPr>
          <w:rFonts w:ascii="Times New Roman" w:eastAsia="Times New Roman" w:hAnsi="Times New Roman" w:cs="Times New Roman"/>
          <w:sz w:val="24"/>
          <w:szCs w:val="24"/>
          <w:lang w:eastAsia="de-DE"/>
        </w:rPr>
        <w:t>i</w:t>
      </w:r>
      <w:r w:rsidRPr="00AB5F3D">
        <w:rPr>
          <w:rFonts w:ascii="Times New Roman" w:eastAsia="Times New Roman" w:hAnsi="Times New Roman" w:cs="Times New Roman"/>
          <w:sz w:val="24"/>
          <w:szCs w:val="24"/>
          <w:lang w:eastAsia="de-DE"/>
        </w:rPr>
        <w:t>na auf ein wunderschönes Schloss, das aus purem Kristall erbaut war. Die Wände funkelten im Mondlicht, und die Türme schienen die Sterne zu berühren. Neugierig trat sie ein und fand sich in einem prächtigen Saal wieder, der von magischen Lichtern erhellt wurde.</w:t>
      </w:r>
    </w:p>
    <w:p w14:paraId="078FBB32" w14:textId="11EEDA65" w:rsidR="00AB5F3D" w:rsidRPr="00AB5F3D" w:rsidRDefault="00AB5F3D" w:rsidP="00AB5F3D">
      <w:p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sz w:val="24"/>
          <w:szCs w:val="24"/>
          <w:lang w:eastAsia="de-DE"/>
        </w:rPr>
        <w:t>Im Saal traf sie auf eine geheimnisvolle Gestalt, die sich als Hüter der Träume vorstellte. Der Hüter erzählte L</w:t>
      </w:r>
      <w:r>
        <w:rPr>
          <w:rFonts w:ascii="Times New Roman" w:eastAsia="Times New Roman" w:hAnsi="Times New Roman" w:cs="Times New Roman"/>
          <w:sz w:val="24"/>
          <w:szCs w:val="24"/>
          <w:lang w:eastAsia="de-DE"/>
        </w:rPr>
        <w:t>i</w:t>
      </w:r>
      <w:r w:rsidRPr="00AB5F3D">
        <w:rPr>
          <w:rFonts w:ascii="Times New Roman" w:eastAsia="Times New Roman" w:hAnsi="Times New Roman" w:cs="Times New Roman"/>
          <w:sz w:val="24"/>
          <w:szCs w:val="24"/>
          <w:lang w:eastAsia="de-DE"/>
        </w:rPr>
        <w:t>na, dass sie die Fähigkeit besaß, ihre Träume zu kontrollieren und zu gestalten. Er zeigte ihr, wie sie ihre Fantasie nutzen konnte, um die wundersamsten Welten zu erschaffen.</w:t>
      </w:r>
    </w:p>
    <w:p w14:paraId="300D1BD8" w14:textId="2877355B" w:rsidR="00AB5F3D" w:rsidRPr="00AB5F3D" w:rsidRDefault="00AB5F3D" w:rsidP="00AB5F3D">
      <w:p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sz w:val="24"/>
          <w:szCs w:val="24"/>
          <w:lang w:eastAsia="de-DE"/>
        </w:rPr>
        <w:t>L</w:t>
      </w:r>
      <w:r>
        <w:rPr>
          <w:rFonts w:ascii="Times New Roman" w:eastAsia="Times New Roman" w:hAnsi="Times New Roman" w:cs="Times New Roman"/>
          <w:sz w:val="24"/>
          <w:szCs w:val="24"/>
          <w:lang w:eastAsia="de-DE"/>
        </w:rPr>
        <w:t>i</w:t>
      </w:r>
      <w:r w:rsidRPr="00AB5F3D">
        <w:rPr>
          <w:rFonts w:ascii="Times New Roman" w:eastAsia="Times New Roman" w:hAnsi="Times New Roman" w:cs="Times New Roman"/>
          <w:sz w:val="24"/>
          <w:szCs w:val="24"/>
          <w:lang w:eastAsia="de-DE"/>
        </w:rPr>
        <w:t>na war fasziniert und begann, ihre Traumwelt nach ihren Vorstellungen zu gestalten. Sie erschuf riesige Gärten voller duftender Blumen, funkelnde Seen, in denen goldene Fische schwammen, und majestätische Berge, die von geheimnisvollen Wesen bewohnt wurden.</w:t>
      </w:r>
    </w:p>
    <w:p w14:paraId="01F20D88" w14:textId="6E22CBF6" w:rsidR="00AB5F3D" w:rsidRPr="00AB5F3D" w:rsidRDefault="00AB5F3D" w:rsidP="00AB5F3D">
      <w:p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sz w:val="24"/>
          <w:szCs w:val="24"/>
          <w:lang w:eastAsia="de-DE"/>
        </w:rPr>
        <w:t>Eines Tages, als L</w:t>
      </w:r>
      <w:r>
        <w:rPr>
          <w:rFonts w:ascii="Times New Roman" w:eastAsia="Times New Roman" w:hAnsi="Times New Roman" w:cs="Times New Roman"/>
          <w:sz w:val="24"/>
          <w:szCs w:val="24"/>
          <w:lang w:eastAsia="de-DE"/>
        </w:rPr>
        <w:t>i</w:t>
      </w:r>
      <w:r w:rsidRPr="00AB5F3D">
        <w:rPr>
          <w:rFonts w:ascii="Times New Roman" w:eastAsia="Times New Roman" w:hAnsi="Times New Roman" w:cs="Times New Roman"/>
          <w:sz w:val="24"/>
          <w:szCs w:val="24"/>
          <w:lang w:eastAsia="de-DE"/>
        </w:rPr>
        <w:t>na durch ihre Traumwelt wanderte, traf sie auf ein kleines Mädchen, das traurig am Ufer eines Flusses saß. Das Mädchen erzählte ihr, dass es seine Träume verloren habe und nicht mehr träumen könne. L</w:t>
      </w:r>
      <w:r>
        <w:rPr>
          <w:rFonts w:ascii="Times New Roman" w:eastAsia="Times New Roman" w:hAnsi="Times New Roman" w:cs="Times New Roman"/>
          <w:sz w:val="24"/>
          <w:szCs w:val="24"/>
          <w:lang w:eastAsia="de-DE"/>
        </w:rPr>
        <w:t>ina</w:t>
      </w:r>
      <w:r w:rsidRPr="00AB5F3D">
        <w:rPr>
          <w:rFonts w:ascii="Times New Roman" w:eastAsia="Times New Roman" w:hAnsi="Times New Roman" w:cs="Times New Roman"/>
          <w:sz w:val="24"/>
          <w:szCs w:val="24"/>
          <w:lang w:eastAsia="de-DE"/>
        </w:rPr>
        <w:t xml:space="preserve"> nahm das Mädchen bei der Hand und führte es durch ihre wundersame Welt. Gemeinsam erschufen sie neue Träume und füllten die Welt mit Freude und Fantasie.</w:t>
      </w:r>
    </w:p>
    <w:p w14:paraId="3DFDC8A3" w14:textId="51041235" w:rsidR="00AB5F3D" w:rsidRPr="00AB5F3D" w:rsidRDefault="00AB5F3D" w:rsidP="00AB5F3D">
      <w:p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sz w:val="24"/>
          <w:szCs w:val="24"/>
          <w:lang w:eastAsia="de-DE"/>
        </w:rPr>
        <w:t>Als L</w:t>
      </w:r>
      <w:r>
        <w:rPr>
          <w:rFonts w:ascii="Times New Roman" w:eastAsia="Times New Roman" w:hAnsi="Times New Roman" w:cs="Times New Roman"/>
          <w:sz w:val="24"/>
          <w:szCs w:val="24"/>
          <w:lang w:eastAsia="de-DE"/>
        </w:rPr>
        <w:t>i</w:t>
      </w:r>
      <w:r w:rsidRPr="00AB5F3D">
        <w:rPr>
          <w:rFonts w:ascii="Times New Roman" w:eastAsia="Times New Roman" w:hAnsi="Times New Roman" w:cs="Times New Roman"/>
          <w:sz w:val="24"/>
          <w:szCs w:val="24"/>
          <w:lang w:eastAsia="de-DE"/>
        </w:rPr>
        <w:t>na aufwachte, fühlte sie sich erfüllt und glücklich. Sie wusste, dass ihre Träume nicht nur für sie selbst, sondern auch für andere von Bedeutung waren. Von diesem Tag an erzählte L</w:t>
      </w:r>
      <w:r>
        <w:rPr>
          <w:rFonts w:ascii="Times New Roman" w:eastAsia="Times New Roman" w:hAnsi="Times New Roman" w:cs="Times New Roman"/>
          <w:sz w:val="24"/>
          <w:szCs w:val="24"/>
          <w:lang w:eastAsia="de-DE"/>
        </w:rPr>
        <w:t>i</w:t>
      </w:r>
      <w:r w:rsidRPr="00AB5F3D">
        <w:rPr>
          <w:rFonts w:ascii="Times New Roman" w:eastAsia="Times New Roman" w:hAnsi="Times New Roman" w:cs="Times New Roman"/>
          <w:sz w:val="24"/>
          <w:szCs w:val="24"/>
          <w:lang w:eastAsia="de-DE"/>
        </w:rPr>
        <w:t>na ihren Freunden und ihrer Familie von ihren wundersamen Traumwelten und ermutigte sie, ihre eigenen Träume zu erkunden und zu gestalten.</w:t>
      </w:r>
    </w:p>
    <w:p w14:paraId="4C06F1D4" w14:textId="222313D6" w:rsidR="00AB5F3D" w:rsidRDefault="00AB5F3D" w:rsidP="00AB5F3D">
      <w:pPr>
        <w:spacing w:after="0"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sz w:val="24"/>
          <w:szCs w:val="24"/>
          <w:lang w:eastAsia="de-DE"/>
        </w:rPr>
        <w:pict w14:anchorId="3439F45F">
          <v:rect id="_x0000_i1026" style="width:0;height:1.5pt" o:hralign="center" o:hrstd="t" o:hr="t" fillcolor="#a0a0a0" stroked="f"/>
        </w:pict>
      </w:r>
    </w:p>
    <w:p w14:paraId="36BCBAFB" w14:textId="015DF88B" w:rsidR="00AB5F3D" w:rsidRDefault="00AB5F3D" w:rsidP="00AB5F3D">
      <w:pPr>
        <w:spacing w:after="0" w:line="240" w:lineRule="auto"/>
        <w:rPr>
          <w:rFonts w:ascii="Times New Roman" w:eastAsia="Times New Roman" w:hAnsi="Times New Roman" w:cs="Times New Roman"/>
          <w:sz w:val="24"/>
          <w:szCs w:val="24"/>
          <w:lang w:eastAsia="de-DE"/>
        </w:rPr>
      </w:pPr>
    </w:p>
    <w:p w14:paraId="0D14994F" w14:textId="6A4A10A3" w:rsidR="00AB5F3D" w:rsidRDefault="00AB5F3D" w:rsidP="00AB5F3D">
      <w:pPr>
        <w:spacing w:after="0" w:line="240" w:lineRule="auto"/>
        <w:rPr>
          <w:rFonts w:ascii="Times New Roman" w:eastAsia="Times New Roman" w:hAnsi="Times New Roman" w:cs="Times New Roman"/>
          <w:sz w:val="24"/>
          <w:szCs w:val="24"/>
          <w:lang w:eastAsia="de-DE"/>
        </w:rPr>
      </w:pPr>
    </w:p>
    <w:p w14:paraId="366D379C" w14:textId="16FB3D88" w:rsidR="00AB5F3D" w:rsidRDefault="00AB5F3D" w:rsidP="00AB5F3D">
      <w:pPr>
        <w:spacing w:after="0" w:line="240" w:lineRule="auto"/>
        <w:rPr>
          <w:rFonts w:ascii="Times New Roman" w:eastAsia="Times New Roman" w:hAnsi="Times New Roman" w:cs="Times New Roman"/>
          <w:sz w:val="24"/>
          <w:szCs w:val="24"/>
          <w:lang w:eastAsia="de-DE"/>
        </w:rPr>
      </w:pPr>
    </w:p>
    <w:p w14:paraId="3F74466D" w14:textId="6ABE8A07" w:rsidR="00AB5F3D" w:rsidRDefault="00AB5F3D" w:rsidP="00AB5F3D">
      <w:pPr>
        <w:spacing w:after="0" w:line="240" w:lineRule="auto"/>
        <w:rPr>
          <w:rFonts w:ascii="Times New Roman" w:eastAsia="Times New Roman" w:hAnsi="Times New Roman" w:cs="Times New Roman"/>
          <w:sz w:val="24"/>
          <w:szCs w:val="24"/>
          <w:lang w:eastAsia="de-DE"/>
        </w:rPr>
      </w:pPr>
    </w:p>
    <w:p w14:paraId="2AC224DB" w14:textId="750CB820" w:rsidR="00AB5F3D" w:rsidRDefault="00AB5F3D" w:rsidP="00AB5F3D">
      <w:pPr>
        <w:spacing w:after="0" w:line="240" w:lineRule="auto"/>
        <w:rPr>
          <w:rFonts w:ascii="Times New Roman" w:eastAsia="Times New Roman" w:hAnsi="Times New Roman" w:cs="Times New Roman"/>
          <w:sz w:val="24"/>
          <w:szCs w:val="24"/>
          <w:lang w:eastAsia="de-DE"/>
        </w:rPr>
      </w:pPr>
    </w:p>
    <w:p w14:paraId="0400AA46" w14:textId="77777777" w:rsidR="00AB5F3D" w:rsidRPr="00AB5F3D" w:rsidRDefault="00AB5F3D" w:rsidP="00AB5F3D">
      <w:pPr>
        <w:spacing w:after="0" w:line="240" w:lineRule="auto"/>
        <w:rPr>
          <w:rFonts w:ascii="Times New Roman" w:eastAsia="Times New Roman" w:hAnsi="Times New Roman" w:cs="Times New Roman"/>
          <w:sz w:val="24"/>
          <w:szCs w:val="24"/>
          <w:lang w:eastAsia="de-DE"/>
        </w:rPr>
      </w:pPr>
    </w:p>
    <w:p w14:paraId="41782FFA" w14:textId="77777777" w:rsidR="00AB5F3D" w:rsidRPr="00AB5F3D" w:rsidRDefault="00AB5F3D" w:rsidP="00AB5F3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b/>
          <w:bCs/>
          <w:sz w:val="24"/>
          <w:szCs w:val="24"/>
          <w:lang w:eastAsia="de-DE"/>
        </w:rPr>
        <w:lastRenderedPageBreak/>
        <w:t>Reflexion und Austausch:</w:t>
      </w:r>
    </w:p>
    <w:p w14:paraId="3AD55B1E" w14:textId="77777777" w:rsidR="00AB5F3D" w:rsidRPr="00AB5F3D" w:rsidRDefault="00AB5F3D" w:rsidP="00AB5F3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b/>
          <w:bCs/>
          <w:sz w:val="24"/>
          <w:szCs w:val="24"/>
          <w:lang w:eastAsia="de-DE"/>
        </w:rPr>
        <w:t>Schritt 4:</w:t>
      </w:r>
      <w:r w:rsidRPr="00AB5F3D">
        <w:rPr>
          <w:rFonts w:ascii="Times New Roman" w:eastAsia="Times New Roman" w:hAnsi="Times New Roman" w:cs="Times New Roman"/>
          <w:sz w:val="24"/>
          <w:szCs w:val="24"/>
          <w:lang w:eastAsia="de-DE"/>
        </w:rPr>
        <w:t xml:space="preserve"> Nach dem Vorlesen laden Sie die Teilnehmer ein, ihre Gedanken und Gefühle zur Geschichte zu teilen.</w:t>
      </w:r>
    </w:p>
    <w:p w14:paraId="26156AD0" w14:textId="77777777" w:rsidR="00AB5F3D" w:rsidRPr="00AB5F3D" w:rsidRDefault="00AB5F3D" w:rsidP="00AB5F3D">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b/>
          <w:bCs/>
          <w:sz w:val="24"/>
          <w:szCs w:val="24"/>
          <w:lang w:eastAsia="de-DE"/>
        </w:rPr>
        <w:t>Fragen:</w:t>
      </w:r>
      <w:r w:rsidRPr="00AB5F3D">
        <w:rPr>
          <w:rFonts w:ascii="Times New Roman" w:eastAsia="Times New Roman" w:hAnsi="Times New Roman" w:cs="Times New Roman"/>
          <w:sz w:val="24"/>
          <w:szCs w:val="24"/>
          <w:lang w:eastAsia="de-DE"/>
        </w:rPr>
        <w:t xml:space="preserve"> Was hat Ihnen an der Geschichte besonders gefallen? Haben Sie ähnliche Träume oder Vorstellungen gehabt?</w:t>
      </w:r>
    </w:p>
    <w:p w14:paraId="1EAF6A08" w14:textId="77777777" w:rsidR="00AB5F3D" w:rsidRPr="00AB5F3D" w:rsidRDefault="00AB5F3D" w:rsidP="00AB5F3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b/>
          <w:bCs/>
          <w:sz w:val="24"/>
          <w:szCs w:val="24"/>
          <w:lang w:eastAsia="de-DE"/>
        </w:rPr>
        <w:t>Abschluss:</w:t>
      </w:r>
    </w:p>
    <w:p w14:paraId="4A837EC9" w14:textId="77777777" w:rsidR="00AB5F3D" w:rsidRPr="00AB5F3D" w:rsidRDefault="00AB5F3D" w:rsidP="00AB5F3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b/>
          <w:bCs/>
          <w:sz w:val="24"/>
          <w:szCs w:val="24"/>
          <w:lang w:eastAsia="de-DE"/>
        </w:rPr>
        <w:t>Schritt 5:</w:t>
      </w:r>
      <w:r w:rsidRPr="00AB5F3D">
        <w:rPr>
          <w:rFonts w:ascii="Times New Roman" w:eastAsia="Times New Roman" w:hAnsi="Times New Roman" w:cs="Times New Roman"/>
          <w:sz w:val="24"/>
          <w:szCs w:val="24"/>
          <w:lang w:eastAsia="de-DE"/>
        </w:rPr>
        <w:t xml:space="preserve"> Bedanken Sie sich bei den Teilnehmern fürs Zuhören und den Austausch.</w:t>
      </w:r>
    </w:p>
    <w:p w14:paraId="31A3C29B" w14:textId="77777777" w:rsidR="00AB5F3D" w:rsidRPr="00AB5F3D" w:rsidRDefault="00AB5F3D" w:rsidP="00AB5F3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b/>
          <w:bCs/>
          <w:sz w:val="24"/>
          <w:szCs w:val="24"/>
          <w:lang w:eastAsia="de-DE"/>
        </w:rPr>
        <w:t>Schritt 6:</w:t>
      </w:r>
      <w:r w:rsidRPr="00AB5F3D">
        <w:rPr>
          <w:rFonts w:ascii="Times New Roman" w:eastAsia="Times New Roman" w:hAnsi="Times New Roman" w:cs="Times New Roman"/>
          <w:sz w:val="24"/>
          <w:szCs w:val="24"/>
          <w:lang w:eastAsia="de-DE"/>
        </w:rPr>
        <w:t xml:space="preserve"> Schließen Sie die Aktivität mit einem Dankeswort oder einem kurzen Gebet ab.</w:t>
      </w:r>
    </w:p>
    <w:p w14:paraId="726D8920" w14:textId="77777777" w:rsidR="00AB5F3D" w:rsidRPr="00AB5F3D" w:rsidRDefault="00AB5F3D" w:rsidP="00AB5F3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B5F3D">
        <w:rPr>
          <w:rFonts w:ascii="Times New Roman" w:eastAsia="Times New Roman" w:hAnsi="Times New Roman" w:cs="Times New Roman"/>
          <w:b/>
          <w:bCs/>
          <w:sz w:val="24"/>
          <w:szCs w:val="24"/>
          <w:lang w:eastAsia="de-DE"/>
        </w:rPr>
        <w:t>Nachbereitung:</w:t>
      </w:r>
    </w:p>
    <w:p w14:paraId="6F328224" w14:textId="77777777" w:rsidR="00AB5F3D" w:rsidRPr="00AB5F3D" w:rsidRDefault="00AB5F3D" w:rsidP="00AB5F3D">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b/>
          <w:bCs/>
          <w:sz w:val="24"/>
          <w:szCs w:val="24"/>
          <w:lang w:eastAsia="de-DE"/>
        </w:rPr>
        <w:t>Aufräumen:</w:t>
      </w:r>
    </w:p>
    <w:p w14:paraId="7FB7801B" w14:textId="77777777" w:rsidR="00AB5F3D" w:rsidRPr="00AB5F3D" w:rsidRDefault="00AB5F3D" w:rsidP="00AB5F3D">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sz w:val="24"/>
          <w:szCs w:val="24"/>
          <w:lang w:eastAsia="de-DE"/>
        </w:rPr>
        <w:t>Räumen Sie den Raum auf und stellen Sie die Sitzmöglichkeiten wieder an ihren Platz.</w:t>
      </w:r>
    </w:p>
    <w:p w14:paraId="3DBA94B4" w14:textId="77777777" w:rsidR="00AB5F3D" w:rsidRPr="00AB5F3D" w:rsidRDefault="00AB5F3D" w:rsidP="00AB5F3D">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b/>
          <w:bCs/>
          <w:sz w:val="24"/>
          <w:szCs w:val="24"/>
          <w:lang w:eastAsia="de-DE"/>
        </w:rPr>
        <w:t>Reflexion und Feedback:</w:t>
      </w:r>
    </w:p>
    <w:p w14:paraId="39E791D6" w14:textId="77777777" w:rsidR="00AB5F3D" w:rsidRPr="00AB5F3D" w:rsidRDefault="00AB5F3D" w:rsidP="00AB5F3D">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sz w:val="24"/>
          <w:szCs w:val="24"/>
          <w:lang w:eastAsia="de-DE"/>
        </w:rPr>
        <w:t>Besprechen Sie die Aktivität mit den Teilnehmern und sammeln Sie Feedback, um zukünftige Lesungen zu verbessern.</w:t>
      </w:r>
    </w:p>
    <w:p w14:paraId="03D28D6C" w14:textId="77777777" w:rsidR="00AB5F3D" w:rsidRPr="00AB5F3D" w:rsidRDefault="00AB5F3D" w:rsidP="00AB5F3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B5F3D">
        <w:rPr>
          <w:rFonts w:ascii="Times New Roman" w:eastAsia="Times New Roman" w:hAnsi="Times New Roman" w:cs="Times New Roman"/>
          <w:b/>
          <w:bCs/>
          <w:sz w:val="24"/>
          <w:szCs w:val="24"/>
          <w:lang w:eastAsia="de-DE"/>
        </w:rPr>
        <w:t>Durchführungstipps:</w:t>
      </w:r>
    </w:p>
    <w:p w14:paraId="3F881112" w14:textId="77777777" w:rsidR="00AB5F3D" w:rsidRPr="00AB5F3D" w:rsidRDefault="00AB5F3D" w:rsidP="00AB5F3D">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b/>
          <w:bCs/>
          <w:sz w:val="24"/>
          <w:szCs w:val="24"/>
          <w:lang w:eastAsia="de-DE"/>
        </w:rPr>
        <w:t>Klare Aussprache:</w:t>
      </w:r>
      <w:r w:rsidRPr="00AB5F3D">
        <w:rPr>
          <w:rFonts w:ascii="Times New Roman" w:eastAsia="Times New Roman" w:hAnsi="Times New Roman" w:cs="Times New Roman"/>
          <w:sz w:val="24"/>
          <w:szCs w:val="24"/>
          <w:lang w:eastAsia="de-DE"/>
        </w:rPr>
        <w:t xml:space="preserve"> Lesen Sie langsam und deutlich, damit alle Teilnehmer gut folgen können.</w:t>
      </w:r>
    </w:p>
    <w:p w14:paraId="6203B927" w14:textId="77777777" w:rsidR="00AB5F3D" w:rsidRPr="00AB5F3D" w:rsidRDefault="00AB5F3D" w:rsidP="00AB5F3D">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b/>
          <w:bCs/>
          <w:sz w:val="24"/>
          <w:szCs w:val="24"/>
          <w:lang w:eastAsia="de-DE"/>
        </w:rPr>
        <w:t>Emotionale Betonung:</w:t>
      </w:r>
      <w:r w:rsidRPr="00AB5F3D">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43E2F04C" w14:textId="77777777" w:rsidR="00AB5F3D" w:rsidRPr="00AB5F3D" w:rsidRDefault="00AB5F3D" w:rsidP="00AB5F3D">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b/>
          <w:bCs/>
          <w:sz w:val="24"/>
          <w:szCs w:val="24"/>
          <w:lang w:eastAsia="de-DE"/>
        </w:rPr>
        <w:t>Interaktion fördern:</w:t>
      </w:r>
      <w:r w:rsidRPr="00AB5F3D">
        <w:rPr>
          <w:rFonts w:ascii="Times New Roman" w:eastAsia="Times New Roman" w:hAnsi="Times New Roman" w:cs="Times New Roman"/>
          <w:sz w:val="24"/>
          <w:szCs w:val="24"/>
          <w:lang w:eastAsia="de-DE"/>
        </w:rPr>
        <w:t xml:space="preserve"> Ermutigen Sie die Teilnehmer, Fragen zu stellen und ihre eigenen Geschichten zu teilen.</w:t>
      </w:r>
    </w:p>
    <w:p w14:paraId="7429795C" w14:textId="77777777" w:rsidR="00AB5F3D" w:rsidRPr="00AB5F3D" w:rsidRDefault="00AB5F3D" w:rsidP="00AB5F3D">
      <w:pPr>
        <w:spacing w:before="100" w:beforeAutospacing="1" w:after="100" w:afterAutospacing="1" w:line="240" w:lineRule="auto"/>
        <w:rPr>
          <w:rFonts w:ascii="Times New Roman" w:eastAsia="Times New Roman" w:hAnsi="Times New Roman" w:cs="Times New Roman"/>
          <w:sz w:val="24"/>
          <w:szCs w:val="24"/>
          <w:lang w:eastAsia="de-DE"/>
        </w:rPr>
      </w:pPr>
      <w:r w:rsidRPr="00AB5F3D">
        <w:rPr>
          <w:rFonts w:ascii="Times New Roman" w:eastAsia="Times New Roman" w:hAnsi="Times New Roman" w:cs="Times New Roman"/>
          <w:sz w:val="24"/>
          <w:szCs w:val="24"/>
          <w:lang w:eastAsia="de-DE"/>
        </w:rPr>
        <w:t>Dieses Konzept soll helfen, die Aktivität des Geschichtenvorlesens strukturiert und ansprechend durchzuführen, sodass die Senioren ein positives und bereicherndes Erlebnis haben.</w:t>
      </w:r>
    </w:p>
    <w:p w14:paraId="31D1A41A" w14:textId="77777777" w:rsidR="009029DE" w:rsidRDefault="009029DE"/>
    <w:sectPr w:rsidR="009029D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F0FCC"/>
    <w:multiLevelType w:val="multilevel"/>
    <w:tmpl w:val="52969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BF5152"/>
    <w:multiLevelType w:val="multilevel"/>
    <w:tmpl w:val="F336E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E653ED"/>
    <w:multiLevelType w:val="multilevel"/>
    <w:tmpl w:val="F15AC2D4"/>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4E92B2F"/>
    <w:multiLevelType w:val="multilevel"/>
    <w:tmpl w:val="D8F279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7462D01"/>
    <w:multiLevelType w:val="multilevel"/>
    <w:tmpl w:val="96BC16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4EB2D37"/>
    <w:multiLevelType w:val="multilevel"/>
    <w:tmpl w:val="828A88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5"/>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9DE"/>
    <w:rsid w:val="009029DE"/>
    <w:rsid w:val="00AB5F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39B88"/>
  <w15:chartTrackingRefBased/>
  <w15:docId w15:val="{3BEDA375-B089-4E8D-B436-A81FC10A8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AB5F3D"/>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AB5F3D"/>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AB5F3D"/>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AB5F3D"/>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AB5F3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AB5F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582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670</Words>
  <Characters>4222</Characters>
  <Application>Microsoft Office Word</Application>
  <DocSecurity>0</DocSecurity>
  <Lines>35</Lines>
  <Paragraphs>9</Paragraphs>
  <ScaleCrop>false</ScaleCrop>
  <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2024-07-01T13:48:00Z</dcterms:created>
  <dcterms:modified xsi:type="dcterms:W3CDTF">2024-07-01T13:51:00Z</dcterms:modified>
</cp:coreProperties>
</file>